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F6" w:rsidRPr="009D68AF" w:rsidRDefault="00A860F6" w:rsidP="00A860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Приложение N 4</w:t>
      </w:r>
    </w:p>
    <w:p w:rsidR="00A860F6" w:rsidRPr="009D68AF" w:rsidRDefault="00A860F6" w:rsidP="00A860F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к</w:t>
      </w:r>
      <w:proofErr w:type="gramEnd"/>
      <w:r w:rsidRPr="009D68AF">
        <w:rPr>
          <w:rFonts w:ascii="Times New Roman" w:hAnsi="Times New Roman" w:cs="Times New Roman"/>
        </w:rPr>
        <w:t xml:space="preserve"> Порядку</w:t>
      </w:r>
    </w:p>
    <w:p w:rsidR="00A860F6" w:rsidRPr="009D68AF" w:rsidRDefault="00A860F6" w:rsidP="00A860F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проведения</w:t>
      </w:r>
      <w:proofErr w:type="gramEnd"/>
      <w:r w:rsidRPr="009D68AF">
        <w:rPr>
          <w:rFonts w:ascii="Times New Roman" w:hAnsi="Times New Roman" w:cs="Times New Roman"/>
        </w:rPr>
        <w:t xml:space="preserve"> оценки регулирующего</w:t>
      </w:r>
    </w:p>
    <w:p w:rsidR="00A860F6" w:rsidRPr="009D68AF" w:rsidRDefault="00A860F6" w:rsidP="00A860F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воздействия</w:t>
      </w:r>
      <w:proofErr w:type="gramEnd"/>
      <w:r w:rsidRPr="009D68AF">
        <w:rPr>
          <w:rFonts w:ascii="Times New Roman" w:hAnsi="Times New Roman" w:cs="Times New Roman"/>
        </w:rPr>
        <w:t xml:space="preserve"> проектов муниципальных</w:t>
      </w:r>
    </w:p>
    <w:p w:rsidR="00A860F6" w:rsidRPr="009D68AF" w:rsidRDefault="00A860F6" w:rsidP="00A860F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нормативных</w:t>
      </w:r>
      <w:proofErr w:type="gramEnd"/>
      <w:r w:rsidRPr="009D68AF">
        <w:rPr>
          <w:rFonts w:ascii="Times New Roman" w:hAnsi="Times New Roman" w:cs="Times New Roman"/>
        </w:rPr>
        <w:t xml:space="preserve"> правовых актов</w:t>
      </w:r>
    </w:p>
    <w:p w:rsidR="00A860F6" w:rsidRPr="009D68AF" w:rsidRDefault="00A860F6" w:rsidP="00A860F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муниципального</w:t>
      </w:r>
      <w:proofErr w:type="gramEnd"/>
      <w:r w:rsidRPr="009D68AF">
        <w:rPr>
          <w:rFonts w:ascii="Times New Roman" w:hAnsi="Times New Roman" w:cs="Times New Roman"/>
        </w:rPr>
        <w:t xml:space="preserve"> района Борский,</w:t>
      </w:r>
    </w:p>
    <w:p w:rsidR="00A860F6" w:rsidRPr="009D68AF" w:rsidRDefault="00A860F6" w:rsidP="00A860F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затрагивающих</w:t>
      </w:r>
      <w:proofErr w:type="gramEnd"/>
      <w:r w:rsidRPr="009D68AF">
        <w:rPr>
          <w:rFonts w:ascii="Times New Roman" w:hAnsi="Times New Roman" w:cs="Times New Roman"/>
        </w:rPr>
        <w:t xml:space="preserve"> вопросы осуществления</w:t>
      </w:r>
    </w:p>
    <w:p w:rsidR="00A860F6" w:rsidRPr="009D68AF" w:rsidRDefault="00A860F6" w:rsidP="00A860F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предпринимательской</w:t>
      </w:r>
      <w:proofErr w:type="gramEnd"/>
      <w:r w:rsidRPr="009D68AF">
        <w:rPr>
          <w:rFonts w:ascii="Times New Roman" w:hAnsi="Times New Roman" w:cs="Times New Roman"/>
        </w:rPr>
        <w:t xml:space="preserve"> и инвестиционной</w:t>
      </w:r>
    </w:p>
    <w:p w:rsidR="00A860F6" w:rsidRPr="009D68AF" w:rsidRDefault="00A860F6" w:rsidP="00A860F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деятельности</w:t>
      </w:r>
      <w:proofErr w:type="gramEnd"/>
      <w:r w:rsidRPr="009D68AF">
        <w:rPr>
          <w:rFonts w:ascii="Times New Roman" w:hAnsi="Times New Roman" w:cs="Times New Roman"/>
        </w:rPr>
        <w:t>, и экспертизы</w:t>
      </w:r>
    </w:p>
    <w:p w:rsidR="00A860F6" w:rsidRPr="009D68AF" w:rsidRDefault="00A860F6" w:rsidP="00A860F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муниципальных</w:t>
      </w:r>
      <w:proofErr w:type="gramEnd"/>
      <w:r w:rsidRPr="009D68AF">
        <w:rPr>
          <w:rFonts w:ascii="Times New Roman" w:hAnsi="Times New Roman" w:cs="Times New Roman"/>
        </w:rPr>
        <w:t xml:space="preserve"> нормативных правовых</w:t>
      </w:r>
    </w:p>
    <w:p w:rsidR="00A860F6" w:rsidRPr="009D68AF" w:rsidRDefault="00A860F6" w:rsidP="00A860F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актов</w:t>
      </w:r>
      <w:proofErr w:type="gramEnd"/>
      <w:r w:rsidRPr="009D68AF">
        <w:rPr>
          <w:rFonts w:ascii="Times New Roman" w:hAnsi="Times New Roman" w:cs="Times New Roman"/>
        </w:rPr>
        <w:t xml:space="preserve"> муниципального района Борский,</w:t>
      </w:r>
    </w:p>
    <w:p w:rsidR="00A860F6" w:rsidRPr="009D68AF" w:rsidRDefault="00A860F6" w:rsidP="00A860F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затрагивающих</w:t>
      </w:r>
      <w:proofErr w:type="gramEnd"/>
      <w:r w:rsidRPr="009D68AF">
        <w:rPr>
          <w:rFonts w:ascii="Times New Roman" w:hAnsi="Times New Roman" w:cs="Times New Roman"/>
        </w:rPr>
        <w:t xml:space="preserve"> вопросы осуществления</w:t>
      </w:r>
    </w:p>
    <w:p w:rsidR="00A860F6" w:rsidRPr="009D68AF" w:rsidRDefault="00A860F6" w:rsidP="00A860F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предпринимательской</w:t>
      </w:r>
      <w:proofErr w:type="gramEnd"/>
    </w:p>
    <w:p w:rsidR="00A860F6" w:rsidRPr="009D68AF" w:rsidRDefault="00A860F6" w:rsidP="00A860F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и</w:t>
      </w:r>
      <w:proofErr w:type="gramEnd"/>
      <w:r w:rsidRPr="009D68AF">
        <w:rPr>
          <w:rFonts w:ascii="Times New Roman" w:hAnsi="Times New Roman" w:cs="Times New Roman"/>
        </w:rPr>
        <w:t xml:space="preserve"> инвестиционной деятельности</w:t>
      </w:r>
    </w:p>
    <w:p w:rsidR="00A860F6" w:rsidRPr="009D68AF" w:rsidRDefault="00A860F6" w:rsidP="00A860F6">
      <w:pPr>
        <w:pStyle w:val="ConsPlusNormal"/>
        <w:jc w:val="both"/>
        <w:rPr>
          <w:rFonts w:ascii="Times New Roman" w:hAnsi="Times New Roman" w:cs="Times New Roman"/>
        </w:rPr>
      </w:pPr>
    </w:p>
    <w:p w:rsidR="00A860F6" w:rsidRPr="00BE6592" w:rsidRDefault="00A860F6" w:rsidP="00A860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76"/>
      <w:bookmarkEnd w:id="0"/>
      <w:r w:rsidRPr="00BE6592">
        <w:rPr>
          <w:rFonts w:ascii="Times New Roman" w:hAnsi="Times New Roman" w:cs="Times New Roman"/>
          <w:sz w:val="22"/>
          <w:szCs w:val="22"/>
        </w:rPr>
        <w:t>Заключение</w:t>
      </w:r>
    </w:p>
    <w:p w:rsidR="00A860F6" w:rsidRPr="00BE6592" w:rsidRDefault="00A860F6" w:rsidP="00A860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об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оценке регулирующего воздействия проекта муниципального</w:t>
      </w:r>
    </w:p>
    <w:p w:rsidR="00A860F6" w:rsidRPr="00BE6592" w:rsidRDefault="00A860F6" w:rsidP="00A860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нормативного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правового акта муниципального района Борский</w:t>
      </w:r>
    </w:p>
    <w:p w:rsidR="00A860F6" w:rsidRDefault="00A860F6" w:rsidP="00A860F6">
      <w:pPr>
        <w:pStyle w:val="ConsPlusNonformat"/>
        <w:jc w:val="both"/>
      </w:pPr>
    </w:p>
    <w:p w:rsidR="00A860F6" w:rsidRDefault="00A860F6" w:rsidP="00A860F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t xml:space="preserve">    </w:t>
      </w:r>
      <w:r w:rsidRPr="00BE6592">
        <w:rPr>
          <w:rFonts w:ascii="Times New Roman" w:hAnsi="Times New Roman" w:cs="Times New Roman"/>
          <w:sz w:val="22"/>
          <w:szCs w:val="22"/>
        </w:rPr>
        <w:t xml:space="preserve">1. Разработчик проекта муниципального нормативного правового акта: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Соьрание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представителей муниципального района Борский Самарской области</w:t>
      </w:r>
    </w:p>
    <w:p w:rsidR="00A860F6" w:rsidRPr="00BE6592" w:rsidRDefault="00A860F6" w:rsidP="00A860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2. Вид, наименование проекта муниципального нормативного правового акта</w:t>
      </w:r>
    </w:p>
    <w:p w:rsidR="00A860F6" w:rsidRDefault="00A860F6" w:rsidP="00A860F6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>Решение Собрания представителей муниципального района Борский</w:t>
      </w:r>
      <w:r w:rsidRPr="003A2E9D">
        <w:rPr>
          <w:rFonts w:ascii="Times New Roman" w:hAnsi="Times New Roman" w:cs="Times New Roman"/>
        </w:rPr>
        <w:t xml:space="preserve"> </w:t>
      </w:r>
      <w:r w:rsidRPr="00E43F35">
        <w:rPr>
          <w:rFonts w:ascii="Times New Roman" w:hAnsi="Times New Roman" w:cs="Times New Roman"/>
          <w:sz w:val="22"/>
          <w:szCs w:val="22"/>
        </w:rPr>
        <w:t>«Об утверждении Положения об инициировании и реализации инициативных проектов в муниципальном районе Борский Самарской области</w:t>
      </w:r>
      <w:r w:rsidRPr="00E43F35">
        <w:rPr>
          <w:rFonts w:ascii="Times New Roman" w:hAnsi="Times New Roman" w:cs="Times New Roman"/>
        </w:rPr>
        <w:t>»</w:t>
      </w:r>
      <w:r w:rsidRPr="00E43F35">
        <w:rPr>
          <w:sz w:val="28"/>
          <w:szCs w:val="28"/>
        </w:rPr>
        <w:t xml:space="preserve"> </w:t>
      </w:r>
    </w:p>
    <w:p w:rsidR="00A860F6" w:rsidRPr="00BE6592" w:rsidRDefault="00A860F6" w:rsidP="00A860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3.  </w:t>
      </w:r>
      <w:proofErr w:type="gramStart"/>
      <w:r w:rsidRPr="00BE6592">
        <w:rPr>
          <w:rFonts w:ascii="Times New Roman" w:hAnsi="Times New Roman" w:cs="Times New Roman"/>
          <w:sz w:val="22"/>
          <w:szCs w:val="22"/>
        </w:rPr>
        <w:t>Дата  получения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уполномоченным  органом отчета о проведении оценки</w:t>
      </w:r>
    </w:p>
    <w:p w:rsidR="00A860F6" w:rsidRPr="00BE6592" w:rsidRDefault="00A860F6" w:rsidP="00A860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регулирующего  воздействия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проекта  муниципального  нормативного правового</w:t>
      </w:r>
    </w:p>
    <w:p w:rsidR="00A860F6" w:rsidRPr="00BE6592" w:rsidRDefault="00A860F6" w:rsidP="00A860F6">
      <w:pPr>
        <w:pStyle w:val="ConsPlusNonformat"/>
        <w:tabs>
          <w:tab w:val="left" w:pos="6799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акта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:  </w:t>
      </w:r>
      <w:r>
        <w:rPr>
          <w:rFonts w:ascii="Times New Roman" w:hAnsi="Times New Roman" w:cs="Times New Roman"/>
          <w:sz w:val="22"/>
          <w:szCs w:val="22"/>
          <w:u w:val="single"/>
        </w:rPr>
        <w:t>11.04.2022г</w:t>
      </w:r>
      <w:r w:rsidRPr="00D55740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BE6592">
        <w:rPr>
          <w:rFonts w:ascii="Times New Roman" w:hAnsi="Times New Roman" w:cs="Times New Roman"/>
          <w:sz w:val="22"/>
          <w:szCs w:val="22"/>
        </w:rPr>
        <w:tab/>
      </w:r>
    </w:p>
    <w:p w:rsidR="00A860F6" w:rsidRPr="00BE6592" w:rsidRDefault="00A860F6" w:rsidP="00A860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4. Соответствие представленных документов установленным требованиям: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A860F6" w:rsidRPr="00BE6592" w:rsidRDefault="00A860F6" w:rsidP="00A860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5.   Оценка   </w:t>
      </w:r>
      <w:proofErr w:type="gramStart"/>
      <w:r w:rsidRPr="00BE6592">
        <w:rPr>
          <w:rFonts w:ascii="Times New Roman" w:hAnsi="Times New Roman" w:cs="Times New Roman"/>
          <w:sz w:val="22"/>
          <w:szCs w:val="22"/>
        </w:rPr>
        <w:t>соответствия  результатов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выполненной  процедуры  оценки</w:t>
      </w:r>
    </w:p>
    <w:p w:rsidR="00A860F6" w:rsidRPr="00BE6592" w:rsidRDefault="00A860F6" w:rsidP="00A860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воздействия целям ее проведения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A860F6" w:rsidRPr="00BE6592" w:rsidRDefault="00A860F6" w:rsidP="00A860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6. Оценка   соответствия   содержания   отчета   о   </w:t>
      </w:r>
      <w:proofErr w:type="gramStart"/>
      <w:r w:rsidRPr="00BE6592">
        <w:rPr>
          <w:rFonts w:ascii="Times New Roman" w:hAnsi="Times New Roman" w:cs="Times New Roman"/>
          <w:sz w:val="22"/>
          <w:szCs w:val="22"/>
        </w:rPr>
        <w:t>проведении  оценки</w:t>
      </w:r>
      <w:proofErr w:type="gramEnd"/>
    </w:p>
    <w:p w:rsidR="00A860F6" w:rsidRPr="00BE6592" w:rsidRDefault="00A860F6" w:rsidP="00A860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воздействия установленным требованиям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A860F6" w:rsidRPr="00BE6592" w:rsidRDefault="00A860F6" w:rsidP="00A860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7. Оценка эффективности предлагаемого варианта решения проблемы </w:t>
      </w:r>
      <w:r w:rsidRPr="008436DB">
        <w:rPr>
          <w:rFonts w:ascii="Times New Roman" w:hAnsi="Times New Roman" w:cs="Times New Roman"/>
          <w:sz w:val="22"/>
          <w:szCs w:val="22"/>
          <w:u w:val="single"/>
        </w:rPr>
        <w:t>эф</w:t>
      </w:r>
      <w:r>
        <w:rPr>
          <w:rFonts w:ascii="Times New Roman" w:hAnsi="Times New Roman" w:cs="Times New Roman"/>
          <w:sz w:val="22"/>
          <w:szCs w:val="22"/>
          <w:u w:val="single"/>
        </w:rPr>
        <w:t>ф</w:t>
      </w:r>
      <w:r w:rsidRPr="008436DB">
        <w:rPr>
          <w:rFonts w:ascii="Times New Roman" w:hAnsi="Times New Roman" w:cs="Times New Roman"/>
          <w:sz w:val="22"/>
          <w:szCs w:val="22"/>
          <w:u w:val="single"/>
        </w:rPr>
        <w:t>ективен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A860F6" w:rsidRPr="00BE6592" w:rsidRDefault="00A860F6" w:rsidP="00A860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 Выводы:</w:t>
      </w:r>
    </w:p>
    <w:p w:rsidR="00A860F6" w:rsidRPr="00BE6592" w:rsidRDefault="00A860F6" w:rsidP="00A860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проекте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правового   акта   положени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BE6592">
        <w:rPr>
          <w:rFonts w:ascii="Times New Roman" w:hAnsi="Times New Roman" w:cs="Times New Roman"/>
          <w:sz w:val="22"/>
          <w:szCs w:val="22"/>
        </w:rPr>
        <w:t>,  вводящи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избыточные  обязанности,  запреты,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ограничения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или способствующих их введению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>
        <w:rPr>
          <w:rFonts w:ascii="Times New Roman" w:hAnsi="Times New Roman" w:cs="Times New Roman"/>
          <w:sz w:val="22"/>
          <w:szCs w:val="22"/>
          <w:u w:val="single"/>
        </w:rPr>
        <w:t>тсутствуют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A860F6" w:rsidRPr="00BE6592" w:rsidRDefault="00A860F6" w:rsidP="00A860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8.2. 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проекте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правового   акта  положени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BE6592">
        <w:rPr>
          <w:rFonts w:ascii="Times New Roman" w:hAnsi="Times New Roman" w:cs="Times New Roman"/>
          <w:sz w:val="22"/>
          <w:szCs w:val="22"/>
        </w:rPr>
        <w:t>,  способствующи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возникновению  необоснованных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расходов  субъектов  предпринимательской  и  инвестиционной  деятельности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 xml:space="preserve">бюджета муниципального района Борский </w:t>
      </w:r>
      <w:r>
        <w:rPr>
          <w:rFonts w:ascii="Times New Roman" w:hAnsi="Times New Roman" w:cs="Times New Roman"/>
          <w:sz w:val="22"/>
          <w:szCs w:val="22"/>
          <w:u w:val="single"/>
        </w:rPr>
        <w:t>отсутствуют.</w:t>
      </w:r>
    </w:p>
    <w:p w:rsidR="00A860F6" w:rsidRPr="00BE6592" w:rsidRDefault="00A860F6" w:rsidP="00A860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860F6" w:rsidRDefault="00A860F6" w:rsidP="00A860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заместителя Главы муниципального </w:t>
      </w:r>
    </w:p>
    <w:p w:rsidR="00A860F6" w:rsidRDefault="00A860F6" w:rsidP="00A860F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района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Борский по </w:t>
      </w:r>
      <w:r w:rsidRPr="00BE6592">
        <w:rPr>
          <w:rFonts w:ascii="Times New Roman" w:hAnsi="Times New Roman" w:cs="Times New Roman"/>
          <w:sz w:val="22"/>
          <w:szCs w:val="22"/>
        </w:rPr>
        <w:t>экономи</w:t>
      </w:r>
      <w:r>
        <w:rPr>
          <w:rFonts w:ascii="Times New Roman" w:hAnsi="Times New Roman" w:cs="Times New Roman"/>
          <w:sz w:val="22"/>
          <w:szCs w:val="22"/>
        </w:rPr>
        <w:t xml:space="preserve">ке и финансам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Т.А.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Тишакова</w:t>
      </w:r>
      <w:proofErr w:type="spellEnd"/>
      <w:r w:rsidRPr="00BE6592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A860F6" w:rsidRDefault="00A860F6" w:rsidP="00A860F6">
      <w:pPr>
        <w:rPr>
          <w:rFonts w:ascii="Times New Roman" w:hAnsi="Times New Roman" w:cs="Times New Roman"/>
        </w:rPr>
      </w:pPr>
    </w:p>
    <w:p w:rsidR="00A860F6" w:rsidRPr="00D55740" w:rsidRDefault="00A860F6" w:rsidP="00A86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11.04.2022 г.</w:t>
      </w:r>
    </w:p>
    <w:p w:rsidR="00792F30" w:rsidRDefault="00792F30">
      <w:bookmarkStart w:id="1" w:name="_GoBack"/>
      <w:bookmarkEnd w:id="1"/>
    </w:p>
    <w:sectPr w:rsidR="0079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2C"/>
    <w:rsid w:val="00792F30"/>
    <w:rsid w:val="007D242C"/>
    <w:rsid w:val="00A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DAC60-3778-454E-A91D-9FC50213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60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2022-10-31T14:09:00Z</dcterms:created>
  <dcterms:modified xsi:type="dcterms:W3CDTF">2022-10-31T14:10:00Z</dcterms:modified>
</cp:coreProperties>
</file>